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A4" w:rsidRDefault="00A317A4" w:rsidP="00A317A4">
      <w:pPr>
        <w:spacing w:after="240"/>
        <w:outlineLvl w:val="0"/>
        <w:rPr>
          <w:rFonts w:eastAsia="Times New Roman"/>
        </w:rPr>
      </w:pPr>
      <w:r>
        <w:rPr>
          <w:rFonts w:eastAsia="Times New Roman"/>
          <w:b/>
          <w:bCs/>
        </w:rPr>
        <w:t>From:</w:t>
      </w:r>
      <w:r>
        <w:rPr>
          <w:rFonts w:eastAsia="Times New Roman"/>
        </w:rPr>
        <w:t xml:space="preserve"> Alexis Johnson &lt;</w:t>
      </w:r>
      <w:hyperlink r:id="rId4" w:history="1">
        <w:r>
          <w:rPr>
            <w:rStyle w:val="Hyperlink"/>
            <w:rFonts w:eastAsia="Times New Roman"/>
          </w:rPr>
          <w:t>johnson@ustaflorida.com</w:t>
        </w:r>
      </w:hyperlink>
      <w:r>
        <w:rPr>
          <w:rFonts w:eastAsia="Times New Roman"/>
        </w:rPr>
        <w:t>&gt;</w:t>
      </w:r>
      <w:r>
        <w:rPr>
          <w:rFonts w:eastAsia="Times New Roman"/>
        </w:rPr>
        <w:br/>
      </w:r>
      <w:r>
        <w:rPr>
          <w:rFonts w:eastAsia="Times New Roman"/>
          <w:b/>
          <w:bCs/>
        </w:rPr>
        <w:t>Date:</w:t>
      </w:r>
      <w:r>
        <w:rPr>
          <w:rFonts w:eastAsia="Times New Roman"/>
        </w:rPr>
        <w:t xml:space="preserve"> December 3, 2019 at 3:17:35 PM EST</w:t>
      </w:r>
      <w:r>
        <w:rPr>
          <w:rFonts w:eastAsia="Times New Roman"/>
        </w:rPr>
        <w:br/>
      </w:r>
      <w:r>
        <w:rPr>
          <w:rFonts w:eastAsia="Times New Roman"/>
          <w:b/>
          <w:bCs/>
        </w:rPr>
        <w:t>To:</w:t>
      </w:r>
      <w:r>
        <w:rPr>
          <w:rFonts w:eastAsia="Times New Roman"/>
        </w:rPr>
        <w:t xml:space="preserve"> Albert Richards &lt;</w:t>
      </w:r>
      <w:hyperlink r:id="rId5" w:history="1">
        <w:r>
          <w:rPr>
            <w:rStyle w:val="Hyperlink"/>
            <w:rFonts w:eastAsia="Times New Roman"/>
          </w:rPr>
          <w:t>Albert@poshrocktennis.com</w:t>
        </w:r>
      </w:hyperlink>
      <w:r>
        <w:rPr>
          <w:rFonts w:eastAsia="Times New Roman"/>
        </w:rPr>
        <w:t>&gt;</w:t>
      </w:r>
      <w:r>
        <w:rPr>
          <w:rFonts w:eastAsia="Times New Roman"/>
        </w:rPr>
        <w:br/>
      </w:r>
      <w:r>
        <w:rPr>
          <w:rFonts w:eastAsia="Times New Roman"/>
          <w:b/>
          <w:bCs/>
        </w:rPr>
        <w:t>Cc:</w:t>
      </w:r>
      <w:r>
        <w:rPr>
          <w:rFonts w:eastAsia="Times New Roman"/>
        </w:rPr>
        <w:t xml:space="preserve"> Magali Holt &lt;</w:t>
      </w:r>
      <w:hyperlink r:id="rId6" w:history="1">
        <w:r>
          <w:rPr>
            <w:rStyle w:val="Hyperlink"/>
            <w:rFonts w:eastAsia="Times New Roman"/>
          </w:rPr>
          <w:t>holt@ustaflorida.com</w:t>
        </w:r>
      </w:hyperlink>
      <w:r>
        <w:rPr>
          <w:rFonts w:eastAsia="Times New Roman"/>
        </w:rPr>
        <w:t>&gt;, Ron Lyons &lt;</w:t>
      </w:r>
      <w:hyperlink r:id="rId7" w:history="1">
        <w:r>
          <w:rPr>
            <w:rStyle w:val="Hyperlink"/>
            <w:rFonts w:eastAsia="Times New Roman"/>
          </w:rPr>
          <w:t>lyons@ustaflorida.com</w:t>
        </w:r>
      </w:hyperlink>
      <w:r>
        <w:rPr>
          <w:rFonts w:eastAsia="Times New Roman"/>
        </w:rPr>
        <w:t>&gt;, Megan Ryan &lt;</w:t>
      </w:r>
      <w:hyperlink r:id="rId8" w:history="1">
        <w:r>
          <w:rPr>
            <w:rStyle w:val="Hyperlink"/>
            <w:rFonts w:eastAsia="Times New Roman"/>
          </w:rPr>
          <w:t>ryan@ustaflorida.com</w:t>
        </w:r>
      </w:hyperlink>
      <w:r>
        <w:rPr>
          <w:rFonts w:eastAsia="Times New Roman"/>
        </w:rPr>
        <w:t xml:space="preserve">&gt;, Nicole </w:t>
      </w:r>
      <w:proofErr w:type="spellStart"/>
      <w:r>
        <w:rPr>
          <w:rFonts w:eastAsia="Times New Roman"/>
        </w:rPr>
        <w:t>Hardenstine</w:t>
      </w:r>
      <w:proofErr w:type="spellEnd"/>
      <w:r>
        <w:rPr>
          <w:rFonts w:eastAsia="Times New Roman"/>
        </w:rPr>
        <w:t xml:space="preserve"> &lt;</w:t>
      </w:r>
      <w:hyperlink r:id="rId9" w:history="1">
        <w:r>
          <w:rPr>
            <w:rStyle w:val="Hyperlink"/>
            <w:rFonts w:eastAsia="Times New Roman"/>
          </w:rPr>
          <w:t>Hardenstine@ustaflorida.com</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PRTF 2019 Program Support Grant Award!</w:t>
      </w:r>
    </w:p>
    <w:p w:rsidR="00A317A4" w:rsidRDefault="00A317A4" w:rsidP="00A317A4">
      <w:pPr>
        <w:rPr>
          <w:rFonts w:ascii="Calibri" w:eastAsia="Times New Roman" w:hAnsi="Calibri" w:cs="Calibri"/>
          <w:sz w:val="22"/>
          <w:szCs w:val="22"/>
        </w:rPr>
      </w:pPr>
      <w:r>
        <w:rPr>
          <w:rFonts w:ascii="Tahoma" w:eastAsia="Times New Roman" w:hAnsi="Tahoma" w:cs="Tahoma"/>
        </w:rPr>
        <w:t>﻿</w:t>
      </w:r>
      <w:r>
        <w:rPr>
          <w:rFonts w:eastAsia="Times New Roman"/>
        </w:rPr>
        <w:t xml:space="preserve"> </w:t>
      </w:r>
    </w:p>
    <w:p w:rsidR="00A317A4" w:rsidRDefault="00A317A4" w:rsidP="00A317A4">
      <w:pPr>
        <w:jc w:val="center"/>
      </w:pPr>
      <w:bookmarkStart w:id="0" w:name="_Hlk531178561"/>
      <w:r>
        <w:rPr>
          <w:rFonts w:ascii="Arial" w:hAnsi="Arial" w:cs="Arial"/>
          <w:b/>
          <w:bCs/>
          <w:noProof/>
          <w:sz w:val="32"/>
          <w:szCs w:val="32"/>
        </w:rPr>
        <w:drawing>
          <wp:inline distT="0" distB="0" distL="0" distR="0">
            <wp:extent cx="2790825" cy="609600"/>
            <wp:effectExtent l="0" t="0" r="9525" b="0"/>
            <wp:docPr id="2" name="Picture 2" descr="cid:image005.png@01D5A9EC.C778B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5A9EC.C778B3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90825" cy="609600"/>
                    </a:xfrm>
                    <a:prstGeom prst="rect">
                      <a:avLst/>
                    </a:prstGeom>
                    <a:noFill/>
                    <a:ln>
                      <a:noFill/>
                    </a:ln>
                  </pic:spPr>
                </pic:pic>
              </a:graphicData>
            </a:graphic>
          </wp:inline>
        </w:drawing>
      </w:r>
    </w:p>
    <w:p w:rsidR="00A317A4" w:rsidRDefault="00A317A4" w:rsidP="00A317A4">
      <w:pPr>
        <w:jc w:val="center"/>
      </w:pPr>
      <w:r>
        <w:rPr>
          <w:rFonts w:ascii="Arial" w:hAnsi="Arial" w:cs="Arial"/>
          <w:b/>
          <w:bCs/>
          <w:sz w:val="32"/>
          <w:szCs w:val="32"/>
        </w:rPr>
        <w:t> </w:t>
      </w:r>
    </w:p>
    <w:p w:rsidR="00A317A4" w:rsidRDefault="00A317A4" w:rsidP="00A317A4">
      <w:pPr>
        <w:jc w:val="both"/>
      </w:pPr>
      <w:r>
        <w:rPr>
          <w:rFonts w:ascii="Calibri" w:hAnsi="Calibri" w:cs="Calibri"/>
        </w:rPr>
        <w:t>December 3, 2019</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Posh Rock Tennis Foundation</w:t>
      </w:r>
    </w:p>
    <w:p w:rsidR="00A317A4" w:rsidRDefault="00A317A4" w:rsidP="00A317A4">
      <w:pPr>
        <w:jc w:val="both"/>
      </w:pPr>
      <w:r>
        <w:rPr>
          <w:rFonts w:ascii="Calibri" w:hAnsi="Calibri" w:cs="Calibri"/>
        </w:rPr>
        <w:t>Albert Richards</w:t>
      </w:r>
    </w:p>
    <w:p w:rsidR="00A317A4" w:rsidRDefault="00A317A4" w:rsidP="00A317A4">
      <w:pPr>
        <w:jc w:val="both"/>
      </w:pPr>
      <w:r>
        <w:rPr>
          <w:rFonts w:ascii="Calibri" w:hAnsi="Calibri" w:cs="Calibri"/>
        </w:rPr>
        <w:t>527 Belle Fern Court</w:t>
      </w:r>
    </w:p>
    <w:p w:rsidR="00A317A4" w:rsidRDefault="00A317A4" w:rsidP="00A317A4">
      <w:pPr>
        <w:jc w:val="both"/>
      </w:pPr>
      <w:r>
        <w:rPr>
          <w:rFonts w:ascii="Calibri" w:hAnsi="Calibri" w:cs="Calibri"/>
        </w:rPr>
        <w:t>Ocoee, Florida 34761</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Good day Albert,</w:t>
      </w:r>
    </w:p>
    <w:p w:rsidR="00A317A4" w:rsidRDefault="00A317A4" w:rsidP="00A317A4">
      <w:pPr>
        <w:jc w:val="both"/>
      </w:pPr>
      <w:r>
        <w:rPr>
          <w:rFonts w:ascii="Calibri" w:hAnsi="Calibri" w:cs="Calibri"/>
          <w:b/>
          <w:bCs/>
        </w:rPr>
        <w:t> </w:t>
      </w:r>
    </w:p>
    <w:p w:rsidR="00A317A4" w:rsidRDefault="00A317A4" w:rsidP="00A317A4">
      <w:pPr>
        <w:jc w:val="both"/>
      </w:pPr>
      <w:r>
        <w:rPr>
          <w:rFonts w:ascii="Calibri" w:hAnsi="Calibri" w:cs="Calibri"/>
        </w:rPr>
        <w:t xml:space="preserve">Congratulations to you on this Giving Tuesday!  The USTA Florida Section Foundation is pleased to award the Posh Rock Tennis Foundation a Program Support Grant of $7,700!  The grant dollars are to be used for the expansion in tennis programming.  Please click </w:t>
      </w:r>
      <w:hyperlink r:id="rId12" w:history="1">
        <w:r>
          <w:rPr>
            <w:rStyle w:val="Hyperlink"/>
            <w:rFonts w:ascii="Calibri" w:hAnsi="Calibri" w:cs="Calibri"/>
            <w:b/>
            <w:bCs/>
          </w:rPr>
          <w:t>here</w:t>
        </w:r>
      </w:hyperlink>
      <w:r>
        <w:rPr>
          <w:rFonts w:ascii="Calibri" w:hAnsi="Calibri" w:cs="Calibri"/>
        </w:rPr>
        <w:t xml:space="preserve"> for the next steps in the process</w:t>
      </w:r>
      <w:r>
        <w:rPr>
          <w:rStyle w:val="Hyperlink"/>
          <w:color w:val="auto"/>
          <w:u w:val="none"/>
        </w:rPr>
        <w:t xml:space="preserve">.  </w:t>
      </w:r>
      <w:r>
        <w:rPr>
          <w:rStyle w:val="Hyperlink"/>
          <w:rFonts w:ascii="Calibri" w:hAnsi="Calibri" w:cs="Calibri"/>
          <w:color w:val="auto"/>
          <w:u w:val="none"/>
        </w:rPr>
        <w:t>Kindly return</w:t>
      </w:r>
      <w:r>
        <w:rPr>
          <w:rStyle w:val="Hyperlink"/>
          <w:color w:val="auto"/>
          <w:u w:val="none"/>
        </w:rPr>
        <w:t xml:space="preserve"> </w:t>
      </w:r>
      <w:r>
        <w:rPr>
          <w:rFonts w:ascii="Calibri" w:hAnsi="Calibri" w:cs="Calibri"/>
        </w:rPr>
        <w:t xml:space="preserve">the attached General Grant Terms form, and if </w:t>
      </w:r>
      <w:proofErr w:type="gramStart"/>
      <w:r>
        <w:rPr>
          <w:rFonts w:ascii="Calibri" w:hAnsi="Calibri" w:cs="Calibri"/>
        </w:rPr>
        <w:t>necessary</w:t>
      </w:r>
      <w:proofErr w:type="gramEnd"/>
      <w:r>
        <w:rPr>
          <w:rFonts w:ascii="Calibri" w:hAnsi="Calibri" w:cs="Calibri"/>
        </w:rPr>
        <w:t xml:space="preserve"> the Equipment Order form, by </w:t>
      </w:r>
      <w:r>
        <w:rPr>
          <w:rFonts w:ascii="Calibri" w:hAnsi="Calibri" w:cs="Calibri"/>
          <w:b/>
          <w:bCs/>
          <w:i/>
          <w:iCs/>
          <w:u w:val="single"/>
        </w:rPr>
        <w:t>December 6th</w:t>
      </w:r>
      <w:r>
        <w:rPr>
          <w:rFonts w:ascii="Calibri" w:hAnsi="Calibri" w:cs="Calibri"/>
          <w:u w:val="single"/>
        </w:rPr>
        <w:t>.</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 xml:space="preserve">The Foundation’s ability to award grants to organizations like yours is highly dependent on the generous support of our friends and donors who champion our mission of </w:t>
      </w:r>
      <w:r>
        <w:rPr>
          <w:rFonts w:ascii="Calibri" w:hAnsi="Calibri" w:cs="Calibri"/>
          <w:i/>
          <w:iCs/>
        </w:rPr>
        <w:t xml:space="preserve">“Changing Lives Through Tennis” </w:t>
      </w:r>
      <w:r>
        <w:rPr>
          <w:rFonts w:ascii="Calibri" w:hAnsi="Calibri" w:cs="Calibri"/>
        </w:rPr>
        <w:t xml:space="preserve">through registration of a Play Tennis! specialty license plate in the state of Florida.  We recognize your important role in achieving this mission and hope you’ll spread the word so that more Florida drivers obtain the license plate to support further grant opportunities. </w:t>
      </w:r>
    </w:p>
    <w:p w:rsidR="00A317A4" w:rsidRDefault="00A317A4" w:rsidP="00A317A4">
      <w:pPr>
        <w:jc w:val="both"/>
      </w:pPr>
      <w:r>
        <w:rPr>
          <w:rFonts w:ascii="Calibri" w:hAnsi="Calibri" w:cs="Calibri"/>
        </w:rPr>
        <w:t> </w:t>
      </w:r>
    </w:p>
    <w:p w:rsidR="00A317A4" w:rsidRDefault="00A317A4" w:rsidP="00A317A4">
      <w:pPr>
        <w:autoSpaceDE w:val="0"/>
        <w:autoSpaceDN w:val="0"/>
        <w:jc w:val="both"/>
      </w:pPr>
      <w:r>
        <w:rPr>
          <w:rFonts w:ascii="Calibri" w:hAnsi="Calibri" w:cs="Calibri"/>
        </w:rPr>
        <w:t xml:space="preserve">Again, congratulations! Please contact me if you have any questions. </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Sincerely,</w:t>
      </w:r>
    </w:p>
    <w:p w:rsidR="00A317A4" w:rsidRDefault="00A317A4" w:rsidP="00A317A4">
      <w:pPr>
        <w:jc w:val="both"/>
      </w:pPr>
      <w:r>
        <w:rPr>
          <w:rFonts w:ascii="Calibri" w:hAnsi="Calibri" w:cs="Calibri"/>
        </w:rPr>
        <w:t> </w:t>
      </w:r>
    </w:p>
    <w:p w:rsidR="00A317A4" w:rsidRDefault="00A317A4" w:rsidP="00A317A4">
      <w:pPr>
        <w:jc w:val="both"/>
      </w:pPr>
      <w:r>
        <w:rPr>
          <w:noProof/>
        </w:rPr>
        <w:drawing>
          <wp:inline distT="0" distB="0" distL="0" distR="0">
            <wp:extent cx="1076325" cy="323850"/>
            <wp:effectExtent l="0" t="0" r="9525" b="0"/>
            <wp:docPr id="1" name="Picture 1" descr="cid:image006.jpg@01D5A9EC.C778B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5A9EC.C778B3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r>
        <w:t>                                                   </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Alexis Johnson</w:t>
      </w:r>
    </w:p>
    <w:p w:rsidR="00A317A4" w:rsidRDefault="00A317A4" w:rsidP="00A317A4">
      <w:pPr>
        <w:jc w:val="both"/>
      </w:pPr>
      <w:r>
        <w:rPr>
          <w:rFonts w:ascii="Calibri" w:hAnsi="Calibri" w:cs="Calibri"/>
        </w:rPr>
        <w:t xml:space="preserve">Executive Director      </w:t>
      </w:r>
    </w:p>
    <w:p w:rsidR="00A317A4" w:rsidRDefault="00A317A4" w:rsidP="00A317A4">
      <w:pPr>
        <w:jc w:val="both"/>
      </w:pPr>
      <w:r>
        <w:rPr>
          <w:rFonts w:ascii="Calibri" w:hAnsi="Calibri" w:cs="Calibri"/>
        </w:rPr>
        <w:t>USTA Florida Section Foundation</w:t>
      </w:r>
    </w:p>
    <w:p w:rsidR="00A317A4" w:rsidRDefault="00A317A4" w:rsidP="00A317A4">
      <w:pPr>
        <w:jc w:val="both"/>
      </w:pPr>
      <w:hyperlink r:id="rId15" w:history="1">
        <w:r>
          <w:rPr>
            <w:rStyle w:val="Hyperlink"/>
            <w:rFonts w:ascii="Calibri" w:hAnsi="Calibri" w:cs="Calibri"/>
          </w:rPr>
          <w:t>johnson@ustaflorida.com</w:t>
        </w:r>
      </w:hyperlink>
      <w:r>
        <w:rPr>
          <w:rStyle w:val="Hyperlink"/>
          <w:rFonts w:ascii="Calibri" w:hAnsi="Calibri" w:cs="Calibri"/>
        </w:rPr>
        <w:t xml:space="preserve"> </w:t>
      </w:r>
      <w:r>
        <w:rPr>
          <w:rFonts w:ascii="Calibri" w:hAnsi="Calibri" w:cs="Calibri"/>
        </w:rPr>
        <w:t>      </w:t>
      </w:r>
    </w:p>
    <w:p w:rsidR="00A317A4" w:rsidRDefault="00A317A4" w:rsidP="00A317A4">
      <w:pPr>
        <w:jc w:val="both"/>
      </w:pPr>
      <w:r>
        <w:rPr>
          <w:rFonts w:ascii="Calibri" w:hAnsi="Calibri" w:cs="Calibri"/>
        </w:rPr>
        <w:lastRenderedPageBreak/>
        <w:t> </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 xml:space="preserve">cc:        </w:t>
      </w:r>
      <w:bookmarkStart w:id="1" w:name="_Hlk26275304"/>
      <w:r>
        <w:rPr>
          <w:rFonts w:ascii="Calibri" w:hAnsi="Calibri" w:cs="Calibri"/>
        </w:rPr>
        <w:t xml:space="preserve">Magali Holt, Community Play Coordinator </w:t>
      </w:r>
    </w:p>
    <w:p w:rsidR="00A317A4" w:rsidRDefault="00A317A4" w:rsidP="00A317A4">
      <w:pPr>
        <w:jc w:val="both"/>
      </w:pPr>
      <w:r>
        <w:rPr>
          <w:rFonts w:ascii="Calibri" w:hAnsi="Calibri" w:cs="Calibri"/>
        </w:rPr>
        <w:t>            Ron Lyons, Diversity &amp; Outreach Coordinator</w:t>
      </w:r>
    </w:p>
    <w:p w:rsidR="00A317A4" w:rsidRDefault="00A317A4" w:rsidP="00A317A4">
      <w:pPr>
        <w:ind w:firstLine="720"/>
        <w:jc w:val="both"/>
      </w:pPr>
      <w:r>
        <w:rPr>
          <w:rFonts w:ascii="Calibri" w:hAnsi="Calibri" w:cs="Calibri"/>
        </w:rPr>
        <w:t>Megan Ryan, Tennis Service Representative</w:t>
      </w:r>
    </w:p>
    <w:p w:rsidR="00A317A4" w:rsidRDefault="00A317A4" w:rsidP="00A317A4">
      <w:pPr>
        <w:ind w:firstLine="720"/>
        <w:jc w:val="both"/>
      </w:pPr>
      <w:r>
        <w:rPr>
          <w:rFonts w:ascii="Calibri" w:hAnsi="Calibri" w:cs="Calibri"/>
        </w:rPr>
        <w:t xml:space="preserve">Nicole </w:t>
      </w:r>
      <w:proofErr w:type="spellStart"/>
      <w:r>
        <w:rPr>
          <w:rFonts w:ascii="Calibri" w:hAnsi="Calibri" w:cs="Calibri"/>
        </w:rPr>
        <w:t>Hardenstine</w:t>
      </w:r>
      <w:proofErr w:type="spellEnd"/>
      <w:r>
        <w:rPr>
          <w:rFonts w:ascii="Calibri" w:hAnsi="Calibri" w:cs="Calibri"/>
        </w:rPr>
        <w:t>, Marketing &amp; Communications Coordinator</w:t>
      </w:r>
    </w:p>
    <w:bookmarkEnd w:id="1"/>
    <w:p w:rsidR="00A317A4" w:rsidRDefault="00A317A4" w:rsidP="00A317A4">
      <w:pPr>
        <w:jc w:val="both"/>
      </w:pPr>
      <w:r>
        <w:rPr>
          <w:rFonts w:ascii="Calibri" w:hAnsi="Calibri" w:cs="Calibri"/>
          <w:i/>
          <w:iCs/>
        </w:rPr>
        <w:t> </w:t>
      </w:r>
    </w:p>
    <w:p w:rsidR="00A317A4" w:rsidRDefault="00A317A4" w:rsidP="00A317A4">
      <w:pPr>
        <w:jc w:val="both"/>
      </w:pPr>
      <w:r>
        <w:rPr>
          <w:rFonts w:ascii="Calibri" w:hAnsi="Calibri" w:cs="Calibri"/>
          <w:i/>
          <w:iCs/>
        </w:rPr>
        <w:t> </w:t>
      </w:r>
    </w:p>
    <w:p w:rsidR="00A317A4" w:rsidRDefault="00A317A4" w:rsidP="00A317A4">
      <w:pPr>
        <w:jc w:val="both"/>
      </w:pPr>
      <w:r>
        <w:rPr>
          <w:rFonts w:ascii="Calibri" w:hAnsi="Calibri" w:cs="Calibri"/>
          <w:i/>
          <w:iCs/>
        </w:rPr>
        <w:t xml:space="preserve">Show your love of tennis with the “Play Tennis!” license plate. To learn how to obtain your own plate or further information about how you can support the USTA Florida Section Foundation, go to: </w:t>
      </w:r>
      <w:hyperlink r:id="rId16" w:history="1">
        <w:r>
          <w:rPr>
            <w:rStyle w:val="Hyperlink"/>
            <w:rFonts w:ascii="Calibri" w:hAnsi="Calibri" w:cs="Calibri"/>
            <w:i/>
            <w:iCs/>
          </w:rPr>
          <w:t>www.USTAFloridaFoundation.com</w:t>
        </w:r>
      </w:hyperlink>
      <w:r>
        <w:rPr>
          <w:rFonts w:ascii="Calibri" w:hAnsi="Calibri" w:cs="Calibri"/>
          <w:i/>
          <w:iCs/>
          <w:sz w:val="23"/>
          <w:szCs w:val="23"/>
        </w:rPr>
        <w:t xml:space="preserve">. </w:t>
      </w:r>
      <w:bookmarkEnd w:id="0"/>
    </w:p>
    <w:p w:rsidR="00A317A4" w:rsidRDefault="00A317A4" w:rsidP="00A317A4">
      <w:r>
        <w:t> </w:t>
      </w:r>
    </w:p>
    <w:p w:rsidR="00A317A4" w:rsidRDefault="00A317A4" w:rsidP="00A317A4">
      <w:pPr>
        <w:rPr>
          <w:rFonts w:ascii="Calibri" w:eastAsia="Times New Roman" w:hAnsi="Calibri" w:cs="Calibri"/>
          <w:sz w:val="22"/>
          <w:szCs w:val="22"/>
        </w:rPr>
      </w:pPr>
      <w:r>
        <w:rPr>
          <w:rFonts w:ascii="Calibri" w:eastAsia="Times New Roman" w:hAnsi="Calibri" w:cs="Calibri"/>
          <w:sz w:val="22"/>
          <w:szCs w:val="22"/>
        </w:rPr>
        <w:t>&lt;19 Head Penn USTA Section Order Form 03042019.xls&gt;</w:t>
      </w:r>
    </w:p>
    <w:p w:rsidR="00A317A4" w:rsidRDefault="00A317A4" w:rsidP="00A317A4">
      <w:pPr>
        <w:rPr>
          <w:rFonts w:ascii="Calibri" w:eastAsia="Times New Roman" w:hAnsi="Calibri" w:cs="Calibri"/>
          <w:sz w:val="22"/>
          <w:szCs w:val="22"/>
        </w:rPr>
      </w:pPr>
      <w:r>
        <w:rPr>
          <w:rFonts w:ascii="Calibri" w:eastAsia="Times New Roman" w:hAnsi="Calibri" w:cs="Calibri"/>
          <w:sz w:val="22"/>
          <w:szCs w:val="22"/>
        </w:rPr>
        <w:t>&lt;19 Program Support Grant Instruct.doc&gt;</w:t>
      </w:r>
    </w:p>
    <w:p w:rsidR="00A91DCC" w:rsidRDefault="00A91DCC"/>
    <w:p w:rsidR="00A317A4" w:rsidRDefault="00A317A4" w:rsidP="00A317A4">
      <w:pPr>
        <w:spacing w:after="240"/>
        <w:outlineLvl w:val="0"/>
        <w:rPr>
          <w:rFonts w:eastAsia="Times New Roman"/>
        </w:rPr>
      </w:pPr>
      <w:r>
        <w:rPr>
          <w:rFonts w:eastAsia="Times New Roman"/>
          <w:b/>
          <w:bCs/>
        </w:rPr>
        <w:t>From:</w:t>
      </w:r>
      <w:r>
        <w:rPr>
          <w:rFonts w:eastAsia="Times New Roman"/>
        </w:rPr>
        <w:t xml:space="preserve"> Alexis Johnson &lt;</w:t>
      </w:r>
      <w:hyperlink r:id="rId17" w:history="1">
        <w:r>
          <w:rPr>
            <w:rStyle w:val="Hyperlink"/>
            <w:rFonts w:eastAsia="Times New Roman"/>
          </w:rPr>
          <w:t>johnson@ustaflorida.com</w:t>
        </w:r>
      </w:hyperlink>
      <w:r>
        <w:rPr>
          <w:rFonts w:eastAsia="Times New Roman"/>
        </w:rPr>
        <w:t>&gt;</w:t>
      </w:r>
      <w:r>
        <w:rPr>
          <w:rFonts w:eastAsia="Times New Roman"/>
        </w:rPr>
        <w:br/>
      </w:r>
      <w:r>
        <w:rPr>
          <w:rFonts w:eastAsia="Times New Roman"/>
          <w:b/>
          <w:bCs/>
        </w:rPr>
        <w:t>Date:</w:t>
      </w:r>
      <w:r>
        <w:rPr>
          <w:rFonts w:eastAsia="Times New Roman"/>
        </w:rPr>
        <w:t xml:space="preserve"> December 3, 2019 at 4:14:59 PM EST</w:t>
      </w:r>
      <w:r>
        <w:rPr>
          <w:rFonts w:eastAsia="Times New Roman"/>
        </w:rPr>
        <w:br/>
      </w:r>
      <w:r>
        <w:rPr>
          <w:rFonts w:eastAsia="Times New Roman"/>
          <w:b/>
          <w:bCs/>
        </w:rPr>
        <w:t>To:</w:t>
      </w:r>
      <w:r>
        <w:rPr>
          <w:rFonts w:eastAsia="Times New Roman"/>
        </w:rPr>
        <w:t xml:space="preserve"> Albert Richards &lt;</w:t>
      </w:r>
      <w:hyperlink r:id="rId18" w:history="1">
        <w:r>
          <w:rPr>
            <w:rStyle w:val="Hyperlink"/>
            <w:rFonts w:eastAsia="Times New Roman"/>
          </w:rPr>
          <w:t>Albert@poshrocktennis.com</w:t>
        </w:r>
      </w:hyperlink>
      <w:r>
        <w:rPr>
          <w:rFonts w:eastAsia="Times New Roman"/>
        </w:rPr>
        <w:t>&gt;</w:t>
      </w:r>
      <w:r>
        <w:rPr>
          <w:rFonts w:eastAsia="Times New Roman"/>
        </w:rPr>
        <w:br/>
      </w:r>
      <w:r>
        <w:rPr>
          <w:rFonts w:eastAsia="Times New Roman"/>
          <w:b/>
          <w:bCs/>
        </w:rPr>
        <w:t>Cc:</w:t>
      </w:r>
      <w:r>
        <w:rPr>
          <w:rFonts w:eastAsia="Times New Roman"/>
        </w:rPr>
        <w:t xml:space="preserve"> Ron Lyons &lt;</w:t>
      </w:r>
      <w:hyperlink r:id="rId19" w:history="1">
        <w:r>
          <w:rPr>
            <w:rStyle w:val="Hyperlink"/>
            <w:rFonts w:eastAsia="Times New Roman"/>
          </w:rPr>
          <w:t>lyons@ustaflorida.com</w:t>
        </w:r>
      </w:hyperlink>
      <w:r>
        <w:rPr>
          <w:rFonts w:eastAsia="Times New Roman"/>
        </w:rPr>
        <w:t>&gt;, Magali Holt &lt;</w:t>
      </w:r>
      <w:hyperlink r:id="rId20" w:history="1">
        <w:r>
          <w:rPr>
            <w:rStyle w:val="Hyperlink"/>
            <w:rFonts w:eastAsia="Times New Roman"/>
          </w:rPr>
          <w:t>holt@ustaflorida.com</w:t>
        </w:r>
      </w:hyperlink>
      <w:r>
        <w:rPr>
          <w:rFonts w:eastAsia="Times New Roman"/>
        </w:rPr>
        <w:t>&gt;, Megan Ryan &lt;</w:t>
      </w:r>
      <w:hyperlink r:id="rId21" w:history="1">
        <w:r>
          <w:rPr>
            <w:rStyle w:val="Hyperlink"/>
            <w:rFonts w:eastAsia="Times New Roman"/>
          </w:rPr>
          <w:t>ryan@ustaflorida.com</w:t>
        </w:r>
      </w:hyperlink>
      <w:r>
        <w:rPr>
          <w:rFonts w:eastAsia="Times New Roman"/>
        </w:rPr>
        <w:t xml:space="preserve">&gt;, Nicole </w:t>
      </w:r>
      <w:proofErr w:type="spellStart"/>
      <w:r>
        <w:rPr>
          <w:rFonts w:eastAsia="Times New Roman"/>
        </w:rPr>
        <w:t>Hardenstine</w:t>
      </w:r>
      <w:proofErr w:type="spellEnd"/>
      <w:r>
        <w:rPr>
          <w:rFonts w:eastAsia="Times New Roman"/>
        </w:rPr>
        <w:t xml:space="preserve"> &lt;</w:t>
      </w:r>
      <w:hyperlink r:id="rId22" w:history="1">
        <w:r>
          <w:rPr>
            <w:rStyle w:val="Hyperlink"/>
            <w:rFonts w:eastAsia="Times New Roman"/>
          </w:rPr>
          <w:t>Hardenstine@ustaflorida.com</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PRTF 2019 Equipment Grant Award!</w:t>
      </w:r>
    </w:p>
    <w:p w:rsidR="00A317A4" w:rsidRDefault="00A317A4" w:rsidP="00A317A4">
      <w:pPr>
        <w:rPr>
          <w:rFonts w:ascii="Calibri" w:eastAsia="Times New Roman" w:hAnsi="Calibri" w:cs="Calibri"/>
          <w:sz w:val="22"/>
          <w:szCs w:val="22"/>
        </w:rPr>
      </w:pPr>
      <w:r>
        <w:rPr>
          <w:rFonts w:ascii="Tahoma" w:eastAsia="Times New Roman" w:hAnsi="Tahoma" w:cs="Tahoma"/>
        </w:rPr>
        <w:t>﻿</w:t>
      </w:r>
      <w:r>
        <w:rPr>
          <w:rFonts w:eastAsia="Times New Roman"/>
        </w:rPr>
        <w:t xml:space="preserve"> </w:t>
      </w:r>
    </w:p>
    <w:p w:rsidR="00A317A4" w:rsidRDefault="00A317A4" w:rsidP="00A317A4">
      <w:pPr>
        <w:jc w:val="center"/>
      </w:pPr>
      <w:bookmarkStart w:id="2" w:name="_Hlk516133610"/>
      <w:r>
        <w:rPr>
          <w:rFonts w:ascii="Arial" w:hAnsi="Arial" w:cs="Arial"/>
          <w:b/>
          <w:bCs/>
          <w:noProof/>
          <w:sz w:val="32"/>
          <w:szCs w:val="32"/>
        </w:rPr>
        <mc:AlternateContent>
          <mc:Choice Requires="wps">
            <w:drawing>
              <wp:inline distT="0" distB="0" distL="0" distR="0">
                <wp:extent cx="2790825" cy="609600"/>
                <wp:effectExtent l="0" t="0" r="0" b="0"/>
                <wp:docPr id="4" name="Rectangle 4" descr="cid:image005.png@01D5A9F4.CCAFDF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08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1DD3D" id="Rectangle 4" o:spid="_x0000_s1026" alt="cid:image005.png@01D5A9F4.CCAFDF10" style="width:219.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" filled="f" stroked="f">
                <o:lock v:ext="edit" aspectratio="t"/>
                <w10:anchorlock/>
              </v:rect>
            </w:pict>
          </mc:Fallback>
        </mc:AlternateContent>
      </w:r>
    </w:p>
    <w:p w:rsidR="00A317A4" w:rsidRDefault="00A317A4" w:rsidP="00A317A4">
      <w:pPr>
        <w:jc w:val="center"/>
      </w:pPr>
      <w:r>
        <w:rPr>
          <w:rFonts w:ascii="Arial" w:hAnsi="Arial" w:cs="Arial"/>
          <w:b/>
          <w:bCs/>
          <w:sz w:val="32"/>
          <w:szCs w:val="32"/>
        </w:rPr>
        <w:t> </w:t>
      </w:r>
    </w:p>
    <w:p w:rsidR="00A317A4" w:rsidRDefault="00A317A4" w:rsidP="00A317A4">
      <w:pPr>
        <w:jc w:val="both"/>
      </w:pPr>
      <w:r>
        <w:rPr>
          <w:rFonts w:ascii="Calibri" w:hAnsi="Calibri" w:cs="Calibri"/>
        </w:rPr>
        <w:t>December 3, 2019</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Posh Rock Tennis Foundation</w:t>
      </w:r>
    </w:p>
    <w:p w:rsidR="00A317A4" w:rsidRDefault="00A317A4" w:rsidP="00A317A4">
      <w:pPr>
        <w:jc w:val="both"/>
      </w:pPr>
      <w:r>
        <w:rPr>
          <w:rFonts w:ascii="Calibri" w:hAnsi="Calibri" w:cs="Calibri"/>
        </w:rPr>
        <w:t>Albert Richards</w:t>
      </w:r>
    </w:p>
    <w:p w:rsidR="00A317A4" w:rsidRDefault="00A317A4" w:rsidP="00A317A4">
      <w:pPr>
        <w:jc w:val="both"/>
      </w:pPr>
      <w:r>
        <w:rPr>
          <w:rFonts w:ascii="Calibri" w:hAnsi="Calibri" w:cs="Calibri"/>
        </w:rPr>
        <w:t>527 Belle Fern Court</w:t>
      </w:r>
    </w:p>
    <w:p w:rsidR="00A317A4" w:rsidRDefault="00A317A4" w:rsidP="00A317A4">
      <w:pPr>
        <w:jc w:val="both"/>
      </w:pPr>
      <w:r>
        <w:rPr>
          <w:rFonts w:ascii="Calibri" w:hAnsi="Calibri" w:cs="Calibri"/>
        </w:rPr>
        <w:t>Ocoee, Florida 34761</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Good day Albert,</w:t>
      </w:r>
    </w:p>
    <w:p w:rsidR="00A317A4" w:rsidRDefault="00A317A4" w:rsidP="00A317A4">
      <w:pPr>
        <w:jc w:val="both"/>
      </w:pPr>
      <w:r>
        <w:rPr>
          <w:rFonts w:ascii="Calibri" w:hAnsi="Calibri" w:cs="Calibri"/>
          <w:b/>
          <w:bCs/>
        </w:rPr>
        <w:t> </w:t>
      </w:r>
    </w:p>
    <w:p w:rsidR="00A317A4" w:rsidRDefault="00A317A4" w:rsidP="00A317A4">
      <w:pPr>
        <w:jc w:val="both"/>
      </w:pPr>
      <w:r>
        <w:rPr>
          <w:rFonts w:ascii="Calibri" w:hAnsi="Calibri" w:cs="Calibri"/>
        </w:rPr>
        <w:t xml:space="preserve">Congratulations to you on this Giving Tuesday!  The USTA Florida Section Foundation is pleased to award Posh Rock Tennis Foundation an Equipment Grant of $2,499!  The grant dollars are to be used for the expansion of programming taking place within Orange County.  Please click </w:t>
      </w:r>
      <w:hyperlink r:id="rId23" w:history="1">
        <w:r>
          <w:rPr>
            <w:rStyle w:val="Hyperlink"/>
            <w:rFonts w:ascii="Calibri" w:hAnsi="Calibri" w:cs="Calibri"/>
            <w:b/>
            <w:bCs/>
            <w:color w:val="FF0000"/>
          </w:rPr>
          <w:t>here</w:t>
        </w:r>
      </w:hyperlink>
      <w:r>
        <w:rPr>
          <w:rFonts w:ascii="Calibri" w:hAnsi="Calibri" w:cs="Calibri"/>
        </w:rPr>
        <w:t xml:space="preserve"> for the next steps in the process</w:t>
      </w:r>
      <w:r>
        <w:rPr>
          <w:rStyle w:val="Hyperlink"/>
          <w:color w:val="auto"/>
          <w:u w:val="none"/>
        </w:rPr>
        <w:t xml:space="preserve">.  </w:t>
      </w:r>
      <w:r>
        <w:rPr>
          <w:rStyle w:val="Hyperlink"/>
          <w:rFonts w:ascii="Calibri" w:hAnsi="Calibri" w:cs="Calibri"/>
          <w:color w:val="auto"/>
          <w:u w:val="none"/>
        </w:rPr>
        <w:t>Kindly return</w:t>
      </w:r>
      <w:r>
        <w:rPr>
          <w:rStyle w:val="Hyperlink"/>
          <w:color w:val="auto"/>
          <w:u w:val="none"/>
        </w:rPr>
        <w:t xml:space="preserve"> </w:t>
      </w:r>
      <w:r>
        <w:rPr>
          <w:rFonts w:ascii="Calibri" w:hAnsi="Calibri" w:cs="Calibri"/>
        </w:rPr>
        <w:t xml:space="preserve">the equipment order form and the attached equipment grant agreement by </w:t>
      </w:r>
      <w:r>
        <w:rPr>
          <w:rFonts w:ascii="Calibri" w:hAnsi="Calibri" w:cs="Calibri"/>
          <w:b/>
          <w:bCs/>
          <w:i/>
          <w:iCs/>
          <w:u w:val="single"/>
        </w:rPr>
        <w:t>December 6, 2019</w:t>
      </w:r>
      <w:r>
        <w:rPr>
          <w:rFonts w:ascii="Calibri" w:hAnsi="Calibri" w:cs="Calibri"/>
          <w:u w:val="single"/>
        </w:rPr>
        <w:t>.</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 xml:space="preserve">The Foundation’s ability to award grants to organizations like yours is highly dependent on the generous support of our friends and donors who champion our mission of </w:t>
      </w:r>
      <w:r>
        <w:rPr>
          <w:rFonts w:ascii="Calibri" w:hAnsi="Calibri" w:cs="Calibri"/>
          <w:i/>
          <w:iCs/>
        </w:rPr>
        <w:t xml:space="preserve">“Changing Lives </w:t>
      </w:r>
      <w:r>
        <w:rPr>
          <w:rFonts w:ascii="Calibri" w:hAnsi="Calibri" w:cs="Calibri"/>
          <w:i/>
          <w:iCs/>
        </w:rPr>
        <w:lastRenderedPageBreak/>
        <w:t xml:space="preserve">Through Tennis” </w:t>
      </w:r>
      <w:r>
        <w:rPr>
          <w:rFonts w:ascii="Calibri" w:hAnsi="Calibri" w:cs="Calibri"/>
        </w:rPr>
        <w:t xml:space="preserve">through registration of a Play Tennis! specialty license plate in the state of Florida.  We recognize your important role in achieving this mission and hope you’ll spread the word so that more Florida drivers obtain the license plate to support further grant opportunities. </w:t>
      </w:r>
    </w:p>
    <w:p w:rsidR="00A317A4" w:rsidRDefault="00A317A4" w:rsidP="00A317A4">
      <w:pPr>
        <w:jc w:val="both"/>
      </w:pPr>
      <w:r>
        <w:rPr>
          <w:rFonts w:ascii="Calibri" w:hAnsi="Calibri" w:cs="Calibri"/>
        </w:rPr>
        <w:t> </w:t>
      </w:r>
    </w:p>
    <w:p w:rsidR="00A317A4" w:rsidRDefault="00A317A4" w:rsidP="00A317A4">
      <w:pPr>
        <w:autoSpaceDE w:val="0"/>
        <w:autoSpaceDN w:val="0"/>
        <w:jc w:val="both"/>
      </w:pPr>
      <w:r>
        <w:rPr>
          <w:rFonts w:ascii="Calibri" w:hAnsi="Calibri" w:cs="Calibri"/>
        </w:rPr>
        <w:t xml:space="preserve">Again, congratulations! Please contact me if you have any questions. </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Sincerely,</w:t>
      </w:r>
    </w:p>
    <w:p w:rsidR="00A317A4" w:rsidRDefault="00A317A4" w:rsidP="00A317A4">
      <w:pPr>
        <w:jc w:val="both"/>
      </w:pPr>
      <w:r>
        <w:rPr>
          <w:rFonts w:ascii="Calibri" w:hAnsi="Calibri" w:cs="Calibri"/>
        </w:rPr>
        <w:t> </w:t>
      </w:r>
    </w:p>
    <w:p w:rsidR="00A317A4" w:rsidRDefault="00A317A4" w:rsidP="00A317A4">
      <w:pPr>
        <w:jc w:val="both"/>
      </w:pPr>
      <w:r>
        <w:rPr>
          <w:noProof/>
        </w:rPr>
        <mc:AlternateContent>
          <mc:Choice Requires="wps">
            <w:drawing>
              <wp:inline distT="0" distB="0" distL="0" distR="0">
                <wp:extent cx="1076325" cy="323850"/>
                <wp:effectExtent l="0" t="0" r="0" b="0"/>
                <wp:docPr id="3" name="Rectangle 3" descr="cid:image006.jpg@01D5A9F4.CCAFDF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122B2" id="Rectangle 3" o:spid="_x0000_s1026" alt="cid:image006.jpg@01D5A9F4.CCAFDF10" style="width:84.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" filled="f" stroked="f">
                <o:lock v:ext="edit" aspectratio="t"/>
                <w10:anchorlock/>
              </v:rect>
            </w:pict>
          </mc:Fallback>
        </mc:AlternateContent>
      </w:r>
      <w:r>
        <w:t>                                                   </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Alexis Johnson</w:t>
      </w:r>
    </w:p>
    <w:p w:rsidR="00A317A4" w:rsidRDefault="00A317A4" w:rsidP="00A317A4">
      <w:pPr>
        <w:jc w:val="both"/>
      </w:pPr>
      <w:r>
        <w:rPr>
          <w:rFonts w:ascii="Calibri" w:hAnsi="Calibri" w:cs="Calibri"/>
        </w:rPr>
        <w:t xml:space="preserve">Executive Director      </w:t>
      </w:r>
    </w:p>
    <w:p w:rsidR="00A317A4" w:rsidRDefault="00A317A4" w:rsidP="00A317A4">
      <w:pPr>
        <w:jc w:val="both"/>
      </w:pPr>
      <w:r>
        <w:rPr>
          <w:rFonts w:ascii="Calibri" w:hAnsi="Calibri" w:cs="Calibri"/>
        </w:rPr>
        <w:t>USTA Florida Section Foundation</w:t>
      </w:r>
    </w:p>
    <w:p w:rsidR="00A317A4" w:rsidRDefault="00A317A4" w:rsidP="00A317A4">
      <w:pPr>
        <w:jc w:val="both"/>
      </w:pPr>
      <w:hyperlink r:id="rId24" w:history="1">
        <w:r>
          <w:rPr>
            <w:rStyle w:val="Hyperlink"/>
            <w:rFonts w:ascii="Calibri" w:hAnsi="Calibri" w:cs="Calibri"/>
          </w:rPr>
          <w:t>johnson@ustaflorida.com</w:t>
        </w:r>
      </w:hyperlink>
      <w:r>
        <w:rPr>
          <w:rStyle w:val="Hyperlink"/>
          <w:rFonts w:ascii="Calibri" w:hAnsi="Calibri" w:cs="Calibri"/>
        </w:rPr>
        <w:t xml:space="preserve"> </w:t>
      </w:r>
      <w:r>
        <w:rPr>
          <w:rFonts w:ascii="Calibri" w:hAnsi="Calibri" w:cs="Calibri"/>
        </w:rPr>
        <w:t>      </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 </w:t>
      </w:r>
    </w:p>
    <w:p w:rsidR="00A317A4" w:rsidRDefault="00A317A4" w:rsidP="00A317A4">
      <w:pPr>
        <w:jc w:val="both"/>
      </w:pPr>
      <w:r>
        <w:rPr>
          <w:rFonts w:ascii="Calibri" w:hAnsi="Calibri" w:cs="Calibri"/>
        </w:rPr>
        <w:t xml:space="preserve">cc:        Magali Holt, Community Play Coordinator </w:t>
      </w:r>
    </w:p>
    <w:p w:rsidR="00A317A4" w:rsidRDefault="00A317A4" w:rsidP="00A317A4">
      <w:pPr>
        <w:jc w:val="both"/>
      </w:pPr>
      <w:r>
        <w:rPr>
          <w:rFonts w:ascii="Calibri" w:hAnsi="Calibri" w:cs="Calibri"/>
        </w:rPr>
        <w:t>            Ron Lyons, Diversity &amp; Outreach Coordinator</w:t>
      </w:r>
    </w:p>
    <w:p w:rsidR="00A317A4" w:rsidRDefault="00A317A4" w:rsidP="00A317A4">
      <w:pPr>
        <w:ind w:firstLine="720"/>
        <w:jc w:val="both"/>
      </w:pPr>
      <w:r>
        <w:rPr>
          <w:rFonts w:ascii="Calibri" w:hAnsi="Calibri" w:cs="Calibri"/>
        </w:rPr>
        <w:t>Megan Ryan, Tennis Service Representative</w:t>
      </w:r>
    </w:p>
    <w:p w:rsidR="00A317A4" w:rsidRDefault="00A317A4" w:rsidP="00A317A4">
      <w:pPr>
        <w:ind w:firstLine="720"/>
        <w:jc w:val="both"/>
      </w:pPr>
      <w:r>
        <w:rPr>
          <w:rFonts w:ascii="Calibri" w:hAnsi="Calibri" w:cs="Calibri"/>
        </w:rPr>
        <w:t xml:space="preserve">Nicole </w:t>
      </w:r>
      <w:proofErr w:type="spellStart"/>
      <w:r>
        <w:rPr>
          <w:rFonts w:ascii="Calibri" w:hAnsi="Calibri" w:cs="Calibri"/>
        </w:rPr>
        <w:t>Hardenstine</w:t>
      </w:r>
      <w:proofErr w:type="spellEnd"/>
      <w:r>
        <w:rPr>
          <w:rFonts w:ascii="Calibri" w:hAnsi="Calibri" w:cs="Calibri"/>
        </w:rPr>
        <w:t>, Marketing &amp; Communications Coordinator</w:t>
      </w:r>
    </w:p>
    <w:p w:rsidR="00A317A4" w:rsidRDefault="00A317A4" w:rsidP="00A317A4">
      <w:pPr>
        <w:jc w:val="both"/>
      </w:pPr>
      <w:r>
        <w:rPr>
          <w:rFonts w:ascii="Calibri" w:hAnsi="Calibri" w:cs="Calibri"/>
          <w:i/>
          <w:iCs/>
        </w:rPr>
        <w:t> </w:t>
      </w:r>
    </w:p>
    <w:p w:rsidR="00A317A4" w:rsidRDefault="00A317A4" w:rsidP="00A317A4">
      <w:pPr>
        <w:jc w:val="both"/>
      </w:pPr>
      <w:r>
        <w:rPr>
          <w:rFonts w:ascii="Calibri" w:hAnsi="Calibri" w:cs="Calibri"/>
          <w:i/>
          <w:iCs/>
        </w:rPr>
        <w:t> </w:t>
      </w:r>
    </w:p>
    <w:p w:rsidR="00A317A4" w:rsidRDefault="00A317A4" w:rsidP="00A317A4">
      <w:pPr>
        <w:jc w:val="both"/>
      </w:pPr>
      <w:r>
        <w:rPr>
          <w:rFonts w:ascii="Calibri" w:hAnsi="Calibri" w:cs="Calibri"/>
          <w:i/>
          <w:iCs/>
        </w:rPr>
        <w:t xml:space="preserve">Show your love of tennis with the “Play Tennis!” license plate. To learn how to obtain your own plate or further information about how you can support the USTA Florida Section Foundation, go to: </w:t>
      </w:r>
      <w:hyperlink r:id="rId25" w:history="1">
        <w:r>
          <w:rPr>
            <w:rStyle w:val="Hyperlink"/>
            <w:rFonts w:ascii="Calibri" w:hAnsi="Calibri" w:cs="Calibri"/>
            <w:i/>
            <w:iCs/>
          </w:rPr>
          <w:t>www.USTAFloridaFoundation.com</w:t>
        </w:r>
      </w:hyperlink>
      <w:r>
        <w:rPr>
          <w:rFonts w:ascii="Calibri" w:hAnsi="Calibri" w:cs="Calibri"/>
          <w:i/>
          <w:iCs/>
          <w:sz w:val="23"/>
          <w:szCs w:val="23"/>
        </w:rPr>
        <w:t xml:space="preserve">. </w:t>
      </w:r>
    </w:p>
    <w:bookmarkEnd w:id="2"/>
    <w:p w:rsidR="00A317A4" w:rsidRDefault="00A317A4" w:rsidP="00A317A4">
      <w:r>
        <w:t> </w:t>
      </w:r>
    </w:p>
    <w:p w:rsidR="00A317A4" w:rsidRDefault="00A317A4" w:rsidP="00A317A4">
      <w:r>
        <w:t> </w:t>
      </w:r>
    </w:p>
    <w:p w:rsidR="00A317A4" w:rsidRDefault="00A317A4">
      <w:bookmarkStart w:id="3" w:name="_GoBack"/>
      <w:bookmarkEnd w:id="3"/>
    </w:p>
    <w:sectPr w:rsidR="00A3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D9"/>
    <w:rsid w:val="00675BD9"/>
    <w:rsid w:val="00A317A4"/>
    <w:rsid w:val="00A9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C7AC"/>
  <w15:chartTrackingRefBased/>
  <w15:docId w15:val="{99C25A89-112B-4A94-939D-DFDA20DD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7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7A4"/>
    <w:rPr>
      <w:color w:val="0563C1"/>
      <w:u w:val="single"/>
    </w:rPr>
  </w:style>
  <w:style w:type="paragraph" w:styleId="BalloonText">
    <w:name w:val="Balloon Text"/>
    <w:basedOn w:val="Normal"/>
    <w:link w:val="BalloonTextChar"/>
    <w:uiPriority w:val="99"/>
    <w:semiHidden/>
    <w:unhideWhenUsed/>
    <w:rsid w:val="00A31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2855">
      <w:bodyDiv w:val="1"/>
      <w:marLeft w:val="0"/>
      <w:marRight w:val="0"/>
      <w:marTop w:val="0"/>
      <w:marBottom w:val="0"/>
      <w:divBdr>
        <w:top w:val="none" w:sz="0" w:space="0" w:color="auto"/>
        <w:left w:val="none" w:sz="0" w:space="0" w:color="auto"/>
        <w:bottom w:val="none" w:sz="0" w:space="0" w:color="auto"/>
        <w:right w:val="none" w:sz="0" w:space="0" w:color="auto"/>
      </w:divBdr>
    </w:div>
    <w:div w:id="6336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ustaflorida.com" TargetMode="External"/><Relationship Id="rId13" Type="http://schemas.openxmlformats.org/officeDocument/2006/relationships/image" Target="media/image2.jpeg"/><Relationship Id="rId18" Type="http://schemas.openxmlformats.org/officeDocument/2006/relationships/hyperlink" Target="mailto:Albert@poshrocktennis.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ryan@ustaflorida.com" TargetMode="External"/><Relationship Id="rId7" Type="http://schemas.openxmlformats.org/officeDocument/2006/relationships/hyperlink" Target="mailto:lyons@ustaflorida.com" TargetMode="External"/><Relationship Id="rId12" Type="http://schemas.openxmlformats.org/officeDocument/2006/relationships/hyperlink" Target="https://ustaflorida.sharepoint.com/:w:/g/Website%20Public%20Assets/EZZR8Gt8yLVJsum7wKr0LaUB9xq4B0iN4wtMG6FXfOdkDQ?e=i9swZv" TargetMode="External"/><Relationship Id="rId17" Type="http://schemas.openxmlformats.org/officeDocument/2006/relationships/hyperlink" Target="mailto:johnson@ustaflorida.com" TargetMode="External"/><Relationship Id="rId25" Type="http://schemas.openxmlformats.org/officeDocument/2006/relationships/hyperlink" Target="http://www.USTAFloridaFoundation.com" TargetMode="External"/><Relationship Id="rId2" Type="http://schemas.openxmlformats.org/officeDocument/2006/relationships/settings" Target="settings.xml"/><Relationship Id="rId16" Type="http://schemas.openxmlformats.org/officeDocument/2006/relationships/hyperlink" Target="http://www.USTAFloridaFoundation.com" TargetMode="External"/><Relationship Id="rId20" Type="http://schemas.openxmlformats.org/officeDocument/2006/relationships/hyperlink" Target="mailto:holt@ustaflorida.com" TargetMode="External"/><Relationship Id="rId1" Type="http://schemas.openxmlformats.org/officeDocument/2006/relationships/styles" Target="styles.xml"/><Relationship Id="rId6" Type="http://schemas.openxmlformats.org/officeDocument/2006/relationships/hyperlink" Target="mailto:holt@ustaflorida.com" TargetMode="External"/><Relationship Id="rId11" Type="http://schemas.openxmlformats.org/officeDocument/2006/relationships/image" Target="cid:image005.png@01D5A9EC.C778B3D0" TargetMode="External"/><Relationship Id="rId24" Type="http://schemas.openxmlformats.org/officeDocument/2006/relationships/hyperlink" Target="mailto:johnson@ustaflorida.com" TargetMode="External"/><Relationship Id="rId5" Type="http://schemas.openxmlformats.org/officeDocument/2006/relationships/hyperlink" Target="mailto:Albert@poshrocktennis.com" TargetMode="External"/><Relationship Id="rId15" Type="http://schemas.openxmlformats.org/officeDocument/2006/relationships/hyperlink" Target="mailto:johnson@ustaflorida.com" TargetMode="External"/><Relationship Id="rId23" Type="http://schemas.openxmlformats.org/officeDocument/2006/relationships/hyperlink" Target="https://ustaflorida.sharepoint.com/:w:/g/Website%20Public%20Assets/EbUv3HEIBl9GlJHGg1svM9QBcNlnrYsO_BPUpETTH3NdIw?e=vWpAEE" TargetMode="External"/><Relationship Id="rId10" Type="http://schemas.openxmlformats.org/officeDocument/2006/relationships/image" Target="media/image1.png"/><Relationship Id="rId19" Type="http://schemas.openxmlformats.org/officeDocument/2006/relationships/hyperlink" Target="mailto:lyons@ustaflorida.com" TargetMode="External"/><Relationship Id="rId4" Type="http://schemas.openxmlformats.org/officeDocument/2006/relationships/hyperlink" Target="mailto:johnson@ustaflorida.com" TargetMode="External"/><Relationship Id="rId9" Type="http://schemas.openxmlformats.org/officeDocument/2006/relationships/hyperlink" Target="mailto:Hardenstine@ustaflorida.com" TargetMode="External"/><Relationship Id="rId14" Type="http://schemas.openxmlformats.org/officeDocument/2006/relationships/image" Target="cid:image006.jpg@01D5A9EC.C778B3D0" TargetMode="External"/><Relationship Id="rId22" Type="http://schemas.openxmlformats.org/officeDocument/2006/relationships/hyperlink" Target="mailto:Hardenstine@ustaflorida.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Percia</dc:creator>
  <cp:keywords/>
  <dc:description/>
  <cp:lastModifiedBy>Salvatore Percia</cp:lastModifiedBy>
  <cp:revision>2</cp:revision>
  <dcterms:created xsi:type="dcterms:W3CDTF">2019-12-09T22:10:00Z</dcterms:created>
  <dcterms:modified xsi:type="dcterms:W3CDTF">2019-12-09T22:12:00Z</dcterms:modified>
</cp:coreProperties>
</file>